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99AD" w14:textId="3AFE94F3" w:rsidR="0066314A" w:rsidRPr="005A6D50" w:rsidRDefault="005A6D50" w:rsidP="003951C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Guidelines for using approved </w:t>
      </w:r>
      <w:r w:rsidR="00726ED8">
        <w:rPr>
          <w:rFonts w:ascii="Arial" w:hAnsi="Arial" w:cs="Arial"/>
          <w:sz w:val="20"/>
          <w:szCs w:val="20"/>
        </w:rPr>
        <w:t>menus</w:t>
      </w:r>
    </w:p>
    <w:p w14:paraId="460B1306" w14:textId="77777777" w:rsidR="00D84139" w:rsidRPr="005A6D50" w:rsidRDefault="00D84139" w:rsidP="003951C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06DD1B2" w14:textId="490DF80E" w:rsidR="00D84139" w:rsidRPr="005A6D50" w:rsidRDefault="00D84139" w:rsidP="003951C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A6D50">
        <w:rPr>
          <w:rFonts w:ascii="Arial" w:hAnsi="Arial" w:cs="Arial"/>
          <w:sz w:val="20"/>
          <w:szCs w:val="20"/>
        </w:rPr>
        <w:t>When using approved menus from the Non-Metro AAA website, you must follow the below guidelines.</w:t>
      </w:r>
    </w:p>
    <w:p w14:paraId="71D9CA50" w14:textId="77777777" w:rsidR="00D84139" w:rsidRPr="005A6D50" w:rsidRDefault="00D84139" w:rsidP="00D84139">
      <w:pPr>
        <w:jc w:val="center"/>
        <w:rPr>
          <w:rFonts w:ascii="Arial" w:hAnsi="Arial" w:cs="Arial"/>
          <w:sz w:val="20"/>
          <w:szCs w:val="20"/>
        </w:rPr>
      </w:pPr>
    </w:p>
    <w:p w14:paraId="0CAC8786" w14:textId="14E4C2DA" w:rsidR="00D84139" w:rsidRPr="005A6D50" w:rsidRDefault="00D84139" w:rsidP="00D84139">
      <w:pPr>
        <w:rPr>
          <w:rFonts w:ascii="Arial" w:hAnsi="Arial" w:cs="Arial"/>
          <w:sz w:val="20"/>
          <w:szCs w:val="20"/>
        </w:rPr>
      </w:pPr>
      <w:r w:rsidRPr="005A6D50">
        <w:rPr>
          <w:rFonts w:ascii="Arial" w:hAnsi="Arial" w:cs="Arial"/>
          <w:sz w:val="20"/>
          <w:szCs w:val="20"/>
        </w:rPr>
        <w:t xml:space="preserve">You must use the entire week without any changes, if you make any changes, the menus must be </w:t>
      </w:r>
      <w:proofErr w:type="gramStart"/>
      <w:r w:rsidRPr="005A6D50">
        <w:rPr>
          <w:rFonts w:ascii="Arial" w:hAnsi="Arial" w:cs="Arial"/>
          <w:sz w:val="20"/>
          <w:szCs w:val="20"/>
        </w:rPr>
        <w:t>send</w:t>
      </w:r>
      <w:proofErr w:type="gramEnd"/>
      <w:r w:rsidRPr="005A6D50">
        <w:rPr>
          <w:rFonts w:ascii="Arial" w:hAnsi="Arial" w:cs="Arial"/>
          <w:sz w:val="20"/>
          <w:szCs w:val="20"/>
        </w:rPr>
        <w:t xml:space="preserve"> to </w:t>
      </w:r>
      <w:hyperlink r:id="rId4" w:history="1">
        <w:r w:rsidRPr="005A6D50">
          <w:rPr>
            <w:rStyle w:val="Hyperlink"/>
            <w:rFonts w:ascii="Arial" w:hAnsi="Arial" w:cs="Arial"/>
            <w:sz w:val="20"/>
            <w:szCs w:val="20"/>
          </w:rPr>
          <w:t>constancer@ncnmedd.com</w:t>
        </w:r>
      </w:hyperlink>
      <w:r w:rsidRPr="005A6D50">
        <w:rPr>
          <w:rFonts w:ascii="Arial" w:hAnsi="Arial" w:cs="Arial"/>
          <w:sz w:val="20"/>
          <w:szCs w:val="20"/>
        </w:rPr>
        <w:t xml:space="preserve"> for approval.  This includes the type of milk being served. </w:t>
      </w:r>
    </w:p>
    <w:p w14:paraId="42ECE7CF" w14:textId="72696E03" w:rsidR="00D84139" w:rsidRPr="005A6D50" w:rsidRDefault="00D84139" w:rsidP="00D84139">
      <w:pPr>
        <w:rPr>
          <w:rFonts w:ascii="Arial" w:hAnsi="Arial" w:cs="Arial"/>
          <w:sz w:val="20"/>
          <w:szCs w:val="20"/>
        </w:rPr>
      </w:pPr>
      <w:r w:rsidRPr="005A6D50">
        <w:rPr>
          <w:rFonts w:ascii="Arial" w:hAnsi="Arial" w:cs="Arial"/>
          <w:sz w:val="20"/>
          <w:szCs w:val="20"/>
        </w:rPr>
        <w:t xml:space="preserve">Please put </w:t>
      </w:r>
      <w:proofErr w:type="gramStart"/>
      <w:r w:rsidRPr="005A6D50">
        <w:rPr>
          <w:rFonts w:ascii="Arial" w:hAnsi="Arial" w:cs="Arial"/>
          <w:sz w:val="20"/>
          <w:szCs w:val="20"/>
        </w:rPr>
        <w:t>type</w:t>
      </w:r>
      <w:proofErr w:type="gramEnd"/>
      <w:r w:rsidRPr="005A6D50">
        <w:rPr>
          <w:rFonts w:ascii="Arial" w:hAnsi="Arial" w:cs="Arial"/>
          <w:sz w:val="20"/>
          <w:szCs w:val="20"/>
        </w:rPr>
        <w:t xml:space="preserve"> of milk being served on your menu. </w:t>
      </w:r>
    </w:p>
    <w:p w14:paraId="082C198D" w14:textId="790B2C82" w:rsidR="00D84139" w:rsidRPr="005A6D50" w:rsidRDefault="00D84139" w:rsidP="00D84139">
      <w:pPr>
        <w:rPr>
          <w:rFonts w:ascii="Arial" w:hAnsi="Arial" w:cs="Arial"/>
          <w:sz w:val="20"/>
          <w:szCs w:val="20"/>
        </w:rPr>
      </w:pPr>
      <w:r w:rsidRPr="005A6D50">
        <w:rPr>
          <w:rFonts w:ascii="Arial" w:hAnsi="Arial" w:cs="Arial"/>
          <w:sz w:val="20"/>
          <w:szCs w:val="20"/>
        </w:rPr>
        <w:t xml:space="preserve">Can pick and choose from different menus to create your menu, milk also has to </w:t>
      </w:r>
      <w:proofErr w:type="gramStart"/>
      <w:r w:rsidRPr="005A6D50">
        <w:rPr>
          <w:rFonts w:ascii="Arial" w:hAnsi="Arial" w:cs="Arial"/>
          <w:sz w:val="20"/>
          <w:szCs w:val="20"/>
        </w:rPr>
        <w:t>match</w:t>
      </w:r>
      <w:proofErr w:type="gramEnd"/>
    </w:p>
    <w:p w14:paraId="1B2D6339" w14:textId="04B6E51E" w:rsidR="00D84139" w:rsidRPr="005A6D50" w:rsidRDefault="00D84139" w:rsidP="00D84139">
      <w:pPr>
        <w:rPr>
          <w:rFonts w:ascii="Arial" w:hAnsi="Arial" w:cs="Arial"/>
          <w:sz w:val="20"/>
          <w:szCs w:val="20"/>
        </w:rPr>
      </w:pPr>
      <w:r w:rsidRPr="005A6D50">
        <w:rPr>
          <w:rFonts w:ascii="Arial" w:hAnsi="Arial" w:cs="Arial"/>
          <w:sz w:val="20"/>
          <w:szCs w:val="20"/>
        </w:rPr>
        <w:t>I would recommend that you attach the nutrition analysis in case a senior or family member has a question about the menu.</w:t>
      </w:r>
    </w:p>
    <w:p w14:paraId="7642B7CC" w14:textId="2F1DB7C8" w:rsidR="00D84139" w:rsidRPr="005A6D50" w:rsidRDefault="00D84139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 xml:space="preserve">Make sure that the milks are the same as </w:t>
      </w:r>
      <w:proofErr w:type="gramStart"/>
      <w:r w:rsidRPr="005A6D50">
        <w:rPr>
          <w:rFonts w:ascii="Arial" w:hAnsi="Arial" w:cs="Arial"/>
          <w:color w:val="1D2927"/>
          <w:sz w:val="20"/>
          <w:szCs w:val="20"/>
        </w:rPr>
        <w:t>well</w:t>
      </w:r>
      <w:proofErr w:type="gramEnd"/>
    </w:p>
    <w:p w14:paraId="6C8DAEF7" w14:textId="309243E0" w:rsidR="00D84139" w:rsidRPr="005A6D50" w:rsidRDefault="00D84139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>N</w:t>
      </w:r>
      <w:r w:rsidRPr="005A6D50">
        <w:rPr>
          <w:rFonts w:ascii="Arial" w:hAnsi="Arial" w:cs="Arial"/>
          <w:color w:val="1D2927"/>
          <w:sz w:val="20"/>
          <w:szCs w:val="20"/>
        </w:rPr>
        <w:t>umber of days in the week must match from the approved menu that you are using:</w:t>
      </w:r>
      <w:r w:rsidRPr="005A6D50">
        <w:rPr>
          <w:rFonts w:ascii="Arial" w:hAnsi="Arial" w:cs="Arial"/>
          <w:color w:val="1D2927"/>
          <w:sz w:val="20"/>
          <w:szCs w:val="20"/>
        </w:rPr>
        <w:br/>
      </w:r>
    </w:p>
    <w:p w14:paraId="6AD928C3" w14:textId="1DD56B3B" w:rsidR="00D80AB5" w:rsidRPr="005A6D50" w:rsidRDefault="0001738D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>Example #1</w:t>
      </w:r>
      <w:r w:rsidR="00D84139" w:rsidRPr="005A6D50">
        <w:rPr>
          <w:rFonts w:ascii="Arial" w:hAnsi="Arial" w:cs="Arial"/>
          <w:color w:val="1D2927"/>
          <w:sz w:val="20"/>
          <w:szCs w:val="20"/>
        </w:rPr>
        <w:br/>
        <w:t>For example</w:t>
      </w:r>
    </w:p>
    <w:p w14:paraId="0DDDAA75" w14:textId="69475D29" w:rsidR="00D84139" w:rsidRPr="005A6D50" w:rsidRDefault="0001738D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>2% milk used in this example</w:t>
      </w:r>
      <w:r w:rsidR="00D84139" w:rsidRPr="005A6D50">
        <w:rPr>
          <w:rFonts w:ascii="Arial" w:hAnsi="Arial" w:cs="Arial"/>
          <w:color w:val="1D2927"/>
          <w:sz w:val="20"/>
          <w:szCs w:val="20"/>
        </w:rPr>
        <w:br/>
        <w:t>Week 1 has 4 days</w:t>
      </w:r>
      <w:r w:rsidR="00D84139" w:rsidRPr="005A6D50">
        <w:rPr>
          <w:rFonts w:ascii="Arial" w:hAnsi="Arial" w:cs="Arial"/>
          <w:color w:val="1D2927"/>
          <w:sz w:val="20"/>
          <w:szCs w:val="20"/>
        </w:rPr>
        <w:t xml:space="preserve"> </w:t>
      </w:r>
      <w:r w:rsidR="00D84139" w:rsidRPr="005A6D50">
        <w:rPr>
          <w:rFonts w:ascii="Arial" w:hAnsi="Arial" w:cs="Arial"/>
          <w:color w:val="1D2927"/>
          <w:sz w:val="20"/>
          <w:szCs w:val="20"/>
        </w:rPr>
        <w:br/>
        <w:t>Week 2 has 5 days</w:t>
      </w:r>
      <w:r w:rsidR="00D84139" w:rsidRPr="005A6D50">
        <w:rPr>
          <w:rFonts w:ascii="Arial" w:hAnsi="Arial" w:cs="Arial"/>
          <w:color w:val="1D2927"/>
          <w:sz w:val="20"/>
          <w:szCs w:val="20"/>
        </w:rPr>
        <w:br/>
        <w:t>Week 3 has 5 days</w:t>
      </w:r>
      <w:r w:rsidR="00D84139" w:rsidRPr="005A6D50">
        <w:rPr>
          <w:rFonts w:ascii="Arial" w:hAnsi="Arial" w:cs="Arial"/>
          <w:color w:val="1D2927"/>
          <w:sz w:val="20"/>
          <w:szCs w:val="20"/>
        </w:rPr>
        <w:br/>
        <w:t>Week 4 has 5 days</w:t>
      </w:r>
      <w:r w:rsidR="00D84139" w:rsidRPr="005A6D50">
        <w:rPr>
          <w:rFonts w:ascii="Arial" w:hAnsi="Arial" w:cs="Arial"/>
          <w:color w:val="1D2927"/>
          <w:sz w:val="20"/>
          <w:szCs w:val="20"/>
        </w:rPr>
        <w:br/>
        <w:t xml:space="preserve">Week 5 has 1 </w:t>
      </w:r>
      <w:proofErr w:type="gramStart"/>
      <w:r w:rsidR="00D84139" w:rsidRPr="005A6D50">
        <w:rPr>
          <w:rFonts w:ascii="Arial" w:hAnsi="Arial" w:cs="Arial"/>
          <w:color w:val="1D2927"/>
          <w:sz w:val="20"/>
          <w:szCs w:val="20"/>
        </w:rPr>
        <w:t>day</w:t>
      </w:r>
      <w:proofErr w:type="gramEnd"/>
      <w:r w:rsidR="001C2CD4" w:rsidRPr="005A6D50">
        <w:rPr>
          <w:rFonts w:ascii="Arial" w:hAnsi="Arial" w:cs="Arial"/>
          <w:color w:val="1D2927"/>
          <w:sz w:val="20"/>
          <w:szCs w:val="20"/>
        </w:rPr>
        <w:t xml:space="preserve"> </w:t>
      </w:r>
    </w:p>
    <w:p w14:paraId="681FA3E2" w14:textId="25604062" w:rsidR="00D80AB5" w:rsidRPr="005A6D50" w:rsidRDefault="00D80AB5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>The approved menu that meets the above criteria is October 36A.</w:t>
      </w:r>
    </w:p>
    <w:p w14:paraId="3590FC6E" w14:textId="014E6051" w:rsidR="00D80AB5" w:rsidRPr="005A6D50" w:rsidRDefault="0001738D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>Example #</w:t>
      </w:r>
      <w:proofErr w:type="gramStart"/>
      <w:r w:rsidRPr="005A6D50">
        <w:rPr>
          <w:rFonts w:ascii="Arial" w:hAnsi="Arial" w:cs="Arial"/>
          <w:color w:val="1D2927"/>
          <w:sz w:val="20"/>
          <w:szCs w:val="20"/>
        </w:rPr>
        <w:t>2  1</w:t>
      </w:r>
      <w:proofErr w:type="gramEnd"/>
      <w:r w:rsidRPr="005A6D50">
        <w:rPr>
          <w:rFonts w:ascii="Arial" w:hAnsi="Arial" w:cs="Arial"/>
          <w:color w:val="1D2927"/>
          <w:sz w:val="20"/>
          <w:szCs w:val="20"/>
        </w:rPr>
        <w:t>% milk used in this example</w:t>
      </w:r>
    </w:p>
    <w:p w14:paraId="54AA05FB" w14:textId="0BF963FC" w:rsidR="005977AB" w:rsidRPr="005A6D50" w:rsidRDefault="005977AB" w:rsidP="00C12AFD">
      <w:pPr>
        <w:spacing w:after="0"/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 xml:space="preserve">Week 1 has 1 </w:t>
      </w:r>
      <w:proofErr w:type="gramStart"/>
      <w:r w:rsidRPr="005A6D50">
        <w:rPr>
          <w:rFonts w:ascii="Arial" w:hAnsi="Arial" w:cs="Arial"/>
          <w:color w:val="1D2927"/>
          <w:sz w:val="20"/>
          <w:szCs w:val="20"/>
        </w:rPr>
        <w:t>day</w:t>
      </w:r>
      <w:proofErr w:type="gramEnd"/>
    </w:p>
    <w:p w14:paraId="7DC90B13" w14:textId="0679DBFE" w:rsidR="00782AD0" w:rsidRPr="005A6D50" w:rsidRDefault="0001738D" w:rsidP="00C12AFD">
      <w:pPr>
        <w:spacing w:after="0"/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 xml:space="preserve">Week </w:t>
      </w:r>
      <w:r w:rsidR="005977AB" w:rsidRPr="005A6D50">
        <w:rPr>
          <w:rFonts w:ascii="Arial" w:hAnsi="Arial" w:cs="Arial"/>
          <w:color w:val="1D2927"/>
          <w:sz w:val="20"/>
          <w:szCs w:val="20"/>
        </w:rPr>
        <w:t>2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 has </w:t>
      </w:r>
      <w:r w:rsidRPr="005A6D50">
        <w:rPr>
          <w:rFonts w:ascii="Arial" w:hAnsi="Arial" w:cs="Arial"/>
          <w:color w:val="1D2927"/>
          <w:sz w:val="20"/>
          <w:szCs w:val="20"/>
        </w:rPr>
        <w:t>5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 </w:t>
      </w:r>
      <w:proofErr w:type="gramStart"/>
      <w:r w:rsidRPr="005A6D50">
        <w:rPr>
          <w:rFonts w:ascii="Arial" w:hAnsi="Arial" w:cs="Arial"/>
          <w:color w:val="1D2927"/>
          <w:sz w:val="20"/>
          <w:szCs w:val="20"/>
        </w:rPr>
        <w:t>days</w:t>
      </w:r>
      <w:proofErr w:type="gramEnd"/>
      <w:r w:rsidRPr="005A6D50">
        <w:rPr>
          <w:rFonts w:ascii="Arial" w:hAnsi="Arial" w:cs="Arial"/>
          <w:color w:val="1D2927"/>
          <w:sz w:val="20"/>
          <w:szCs w:val="20"/>
        </w:rPr>
        <w:t xml:space="preserve"> </w:t>
      </w:r>
    </w:p>
    <w:p w14:paraId="0776419A" w14:textId="5073D78D" w:rsidR="0001738D" w:rsidRPr="005A6D50" w:rsidRDefault="0001738D" w:rsidP="00C12AFD">
      <w:pPr>
        <w:spacing w:after="0"/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 xml:space="preserve">Week </w:t>
      </w:r>
      <w:r w:rsidR="005977AB" w:rsidRPr="005A6D50">
        <w:rPr>
          <w:rFonts w:ascii="Arial" w:hAnsi="Arial" w:cs="Arial"/>
          <w:color w:val="1D2927"/>
          <w:sz w:val="20"/>
          <w:szCs w:val="20"/>
        </w:rPr>
        <w:t>3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 has 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3 </w:t>
      </w:r>
      <w:r w:rsidRPr="005A6D50">
        <w:rPr>
          <w:rFonts w:ascii="Arial" w:hAnsi="Arial" w:cs="Arial"/>
          <w:color w:val="1D2927"/>
          <w:sz w:val="20"/>
          <w:szCs w:val="20"/>
        </w:rPr>
        <w:t>days</w:t>
      </w:r>
      <w:r w:rsidRPr="005A6D50">
        <w:rPr>
          <w:rFonts w:ascii="Arial" w:hAnsi="Arial" w:cs="Arial"/>
          <w:color w:val="1D2927"/>
          <w:sz w:val="20"/>
          <w:szCs w:val="20"/>
        </w:rPr>
        <w:br/>
        <w:t xml:space="preserve">Week </w:t>
      </w:r>
      <w:r w:rsidR="005977AB" w:rsidRPr="005A6D50">
        <w:rPr>
          <w:rFonts w:ascii="Arial" w:hAnsi="Arial" w:cs="Arial"/>
          <w:color w:val="1D2927"/>
          <w:sz w:val="20"/>
          <w:szCs w:val="20"/>
        </w:rPr>
        <w:t>4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 has 5 days</w:t>
      </w:r>
      <w:r w:rsidRPr="005A6D50">
        <w:rPr>
          <w:rFonts w:ascii="Arial" w:hAnsi="Arial" w:cs="Arial"/>
          <w:color w:val="1D2927"/>
          <w:sz w:val="20"/>
          <w:szCs w:val="20"/>
        </w:rPr>
        <w:br/>
        <w:t xml:space="preserve">Week </w:t>
      </w:r>
      <w:r w:rsidR="005977AB" w:rsidRPr="005A6D50">
        <w:rPr>
          <w:rFonts w:ascii="Arial" w:hAnsi="Arial" w:cs="Arial"/>
          <w:color w:val="1D2927"/>
          <w:sz w:val="20"/>
          <w:szCs w:val="20"/>
        </w:rPr>
        <w:t>5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 has </w:t>
      </w:r>
      <w:r w:rsidRPr="005A6D50">
        <w:rPr>
          <w:rFonts w:ascii="Arial" w:hAnsi="Arial" w:cs="Arial"/>
          <w:color w:val="1D2927"/>
          <w:sz w:val="20"/>
          <w:szCs w:val="20"/>
        </w:rPr>
        <w:t>2</w:t>
      </w:r>
      <w:r w:rsidRPr="005A6D50">
        <w:rPr>
          <w:rFonts w:ascii="Arial" w:hAnsi="Arial" w:cs="Arial"/>
          <w:color w:val="1D2927"/>
          <w:sz w:val="20"/>
          <w:szCs w:val="20"/>
        </w:rPr>
        <w:t xml:space="preserve"> days</w:t>
      </w:r>
      <w:r w:rsidRPr="005A6D50">
        <w:rPr>
          <w:rFonts w:ascii="Arial" w:hAnsi="Arial" w:cs="Arial"/>
          <w:color w:val="1D2927"/>
          <w:sz w:val="20"/>
          <w:szCs w:val="20"/>
        </w:rPr>
        <w:br/>
      </w:r>
    </w:p>
    <w:p w14:paraId="7F6466CC" w14:textId="3583AF86" w:rsidR="00D84139" w:rsidRPr="005A6D50" w:rsidRDefault="0001738D" w:rsidP="00D84139">
      <w:pPr>
        <w:rPr>
          <w:rFonts w:ascii="Arial" w:hAnsi="Arial" w:cs="Arial"/>
          <w:color w:val="1D2927"/>
          <w:sz w:val="20"/>
          <w:szCs w:val="20"/>
        </w:rPr>
      </w:pPr>
      <w:r w:rsidRPr="005A6D50">
        <w:rPr>
          <w:rFonts w:ascii="Arial" w:hAnsi="Arial" w:cs="Arial"/>
          <w:color w:val="1D2927"/>
          <w:sz w:val="20"/>
          <w:szCs w:val="20"/>
        </w:rPr>
        <w:t xml:space="preserve">The </w:t>
      </w:r>
      <w:r w:rsidR="00D84139" w:rsidRPr="005A6D50">
        <w:rPr>
          <w:rFonts w:ascii="Arial" w:hAnsi="Arial" w:cs="Arial"/>
          <w:color w:val="1D2927"/>
          <w:sz w:val="20"/>
          <w:szCs w:val="20"/>
        </w:rPr>
        <w:t xml:space="preserve">Approved </w:t>
      </w:r>
      <w:r w:rsidR="00D84139" w:rsidRPr="005A6D50">
        <w:rPr>
          <w:rFonts w:ascii="Arial" w:hAnsi="Arial" w:cs="Arial"/>
          <w:color w:val="1D2927"/>
          <w:sz w:val="20"/>
          <w:szCs w:val="20"/>
        </w:rPr>
        <w:t>Menus that meet this meal pattern are the following:</w:t>
      </w:r>
    </w:p>
    <w:p w14:paraId="4C969381" w14:textId="53B005DD" w:rsidR="00782AD0" w:rsidRDefault="00782AD0" w:rsidP="00782AD0">
      <w:pPr>
        <w:spacing w:after="0"/>
        <w:rPr>
          <w:rFonts w:ascii="Arial" w:hAnsi="Arial" w:cs="Arial"/>
          <w:color w:val="1D2927"/>
          <w:sz w:val="24"/>
          <w:szCs w:val="24"/>
        </w:rPr>
      </w:pPr>
      <w:r>
        <w:rPr>
          <w:rFonts w:ascii="Arial" w:hAnsi="Arial" w:cs="Arial"/>
          <w:color w:val="1D2927"/>
          <w:sz w:val="24"/>
          <w:szCs w:val="24"/>
        </w:rPr>
        <w:t>Week 1 has 1 day-</w:t>
      </w:r>
      <w:r>
        <w:rPr>
          <w:rFonts w:ascii="Arial" w:hAnsi="Arial" w:cs="Arial"/>
          <w:color w:val="1D2927"/>
          <w:sz w:val="24"/>
          <w:szCs w:val="24"/>
        </w:rPr>
        <w:t xml:space="preserve">approved menu </w:t>
      </w:r>
      <w:proofErr w:type="gramStart"/>
      <w:r>
        <w:rPr>
          <w:rFonts w:ascii="Arial" w:hAnsi="Arial" w:cs="Arial"/>
          <w:color w:val="1D2927"/>
          <w:sz w:val="24"/>
          <w:szCs w:val="24"/>
        </w:rPr>
        <w:t>14a</w:t>
      </w:r>
      <w:proofErr w:type="gramEnd"/>
    </w:p>
    <w:p w14:paraId="47A5969A" w14:textId="7991B754" w:rsidR="00782AD0" w:rsidRDefault="00782AD0" w:rsidP="00782AD0">
      <w:pPr>
        <w:spacing w:after="0"/>
        <w:rPr>
          <w:rFonts w:ascii="Arial" w:hAnsi="Arial" w:cs="Arial"/>
          <w:color w:val="1D2927"/>
          <w:sz w:val="24"/>
          <w:szCs w:val="24"/>
        </w:rPr>
      </w:pPr>
      <w:r w:rsidRPr="00D84139">
        <w:rPr>
          <w:rFonts w:ascii="Arial" w:hAnsi="Arial" w:cs="Arial"/>
          <w:color w:val="1D2927"/>
          <w:sz w:val="24"/>
          <w:szCs w:val="24"/>
        </w:rPr>
        <w:t xml:space="preserve">Week </w:t>
      </w:r>
      <w:r>
        <w:rPr>
          <w:rFonts w:ascii="Arial" w:hAnsi="Arial" w:cs="Arial"/>
          <w:color w:val="1D2927"/>
          <w:sz w:val="24"/>
          <w:szCs w:val="24"/>
        </w:rPr>
        <w:t>2</w:t>
      </w:r>
      <w:r w:rsidRPr="00D84139">
        <w:rPr>
          <w:rFonts w:ascii="Arial" w:hAnsi="Arial" w:cs="Arial"/>
          <w:color w:val="1D2927"/>
          <w:sz w:val="24"/>
          <w:szCs w:val="24"/>
        </w:rPr>
        <w:t xml:space="preserve"> has </w:t>
      </w:r>
      <w:r>
        <w:rPr>
          <w:rFonts w:ascii="Arial" w:hAnsi="Arial" w:cs="Arial"/>
          <w:color w:val="1D2927"/>
          <w:sz w:val="24"/>
          <w:szCs w:val="24"/>
        </w:rPr>
        <w:t>5</w:t>
      </w:r>
      <w:r w:rsidRPr="00D84139">
        <w:rPr>
          <w:rFonts w:ascii="Arial" w:hAnsi="Arial" w:cs="Arial"/>
          <w:color w:val="1D2927"/>
          <w:sz w:val="24"/>
          <w:szCs w:val="24"/>
        </w:rPr>
        <w:t xml:space="preserve"> days</w:t>
      </w:r>
      <w:r>
        <w:rPr>
          <w:rFonts w:ascii="Arial" w:hAnsi="Arial" w:cs="Arial"/>
          <w:color w:val="1D2927"/>
          <w:sz w:val="24"/>
          <w:szCs w:val="24"/>
        </w:rPr>
        <w:t xml:space="preserve"> -</w:t>
      </w:r>
      <w:r>
        <w:rPr>
          <w:rFonts w:ascii="Arial" w:hAnsi="Arial" w:cs="Arial"/>
          <w:color w:val="1D2927"/>
          <w:sz w:val="24"/>
          <w:szCs w:val="24"/>
        </w:rPr>
        <w:t>approved menu</w:t>
      </w:r>
      <w:r>
        <w:rPr>
          <w:rFonts w:ascii="Arial" w:hAnsi="Arial" w:cs="Arial"/>
          <w:color w:val="1D2927"/>
          <w:sz w:val="24"/>
          <w:szCs w:val="24"/>
        </w:rPr>
        <w:t>14a</w:t>
      </w:r>
      <w:r w:rsidRPr="00D84139">
        <w:rPr>
          <w:rFonts w:ascii="Arial" w:hAnsi="Arial" w:cs="Arial"/>
          <w:color w:val="1D2927"/>
          <w:sz w:val="24"/>
          <w:szCs w:val="24"/>
        </w:rPr>
        <w:br/>
        <w:t xml:space="preserve">Week </w:t>
      </w:r>
      <w:r>
        <w:rPr>
          <w:rFonts w:ascii="Arial" w:hAnsi="Arial" w:cs="Arial"/>
          <w:color w:val="1D2927"/>
          <w:sz w:val="24"/>
          <w:szCs w:val="24"/>
        </w:rPr>
        <w:t>3</w:t>
      </w:r>
      <w:r w:rsidRPr="00D84139">
        <w:rPr>
          <w:rFonts w:ascii="Arial" w:hAnsi="Arial" w:cs="Arial"/>
          <w:color w:val="1D2927"/>
          <w:sz w:val="24"/>
          <w:szCs w:val="24"/>
        </w:rPr>
        <w:t xml:space="preserve"> has </w:t>
      </w:r>
      <w:r>
        <w:rPr>
          <w:rFonts w:ascii="Arial" w:hAnsi="Arial" w:cs="Arial"/>
          <w:color w:val="1D2927"/>
          <w:sz w:val="24"/>
          <w:szCs w:val="24"/>
        </w:rPr>
        <w:t xml:space="preserve">3 </w:t>
      </w:r>
      <w:r w:rsidRPr="00D84139">
        <w:rPr>
          <w:rFonts w:ascii="Arial" w:hAnsi="Arial" w:cs="Arial"/>
          <w:color w:val="1D2927"/>
          <w:sz w:val="24"/>
          <w:szCs w:val="24"/>
        </w:rPr>
        <w:t>days</w:t>
      </w:r>
      <w:r>
        <w:rPr>
          <w:rFonts w:ascii="Arial" w:hAnsi="Arial" w:cs="Arial"/>
          <w:color w:val="1D2927"/>
          <w:sz w:val="24"/>
          <w:szCs w:val="24"/>
        </w:rPr>
        <w:t>-approved menu 52a</w:t>
      </w:r>
      <w:r w:rsidRPr="00D84139">
        <w:rPr>
          <w:rFonts w:ascii="Arial" w:hAnsi="Arial" w:cs="Arial"/>
          <w:color w:val="1D2927"/>
          <w:sz w:val="24"/>
          <w:szCs w:val="24"/>
        </w:rPr>
        <w:br/>
        <w:t xml:space="preserve">Week </w:t>
      </w:r>
      <w:r>
        <w:rPr>
          <w:rFonts w:ascii="Arial" w:hAnsi="Arial" w:cs="Arial"/>
          <w:color w:val="1D2927"/>
          <w:sz w:val="24"/>
          <w:szCs w:val="24"/>
        </w:rPr>
        <w:t>4</w:t>
      </w:r>
      <w:r w:rsidRPr="00D84139">
        <w:rPr>
          <w:rFonts w:ascii="Arial" w:hAnsi="Arial" w:cs="Arial"/>
          <w:color w:val="1D2927"/>
          <w:sz w:val="24"/>
          <w:szCs w:val="24"/>
        </w:rPr>
        <w:t xml:space="preserve"> has 5 days</w:t>
      </w:r>
      <w:r>
        <w:rPr>
          <w:rFonts w:ascii="Arial" w:hAnsi="Arial" w:cs="Arial"/>
          <w:color w:val="1D2927"/>
          <w:sz w:val="24"/>
          <w:szCs w:val="24"/>
        </w:rPr>
        <w:t>-approved menu 57a</w:t>
      </w:r>
      <w:r w:rsidRPr="00D84139">
        <w:rPr>
          <w:rFonts w:ascii="Arial" w:hAnsi="Arial" w:cs="Arial"/>
          <w:color w:val="1D2927"/>
          <w:sz w:val="24"/>
          <w:szCs w:val="24"/>
        </w:rPr>
        <w:br/>
        <w:t xml:space="preserve">Week </w:t>
      </w:r>
      <w:r>
        <w:rPr>
          <w:rFonts w:ascii="Arial" w:hAnsi="Arial" w:cs="Arial"/>
          <w:color w:val="1D2927"/>
          <w:sz w:val="24"/>
          <w:szCs w:val="24"/>
        </w:rPr>
        <w:t>5</w:t>
      </w:r>
      <w:r w:rsidRPr="00D84139">
        <w:rPr>
          <w:rFonts w:ascii="Arial" w:hAnsi="Arial" w:cs="Arial"/>
          <w:color w:val="1D2927"/>
          <w:sz w:val="24"/>
          <w:szCs w:val="24"/>
        </w:rPr>
        <w:t xml:space="preserve"> has </w:t>
      </w:r>
      <w:r>
        <w:rPr>
          <w:rFonts w:ascii="Arial" w:hAnsi="Arial" w:cs="Arial"/>
          <w:color w:val="1D2927"/>
          <w:sz w:val="24"/>
          <w:szCs w:val="24"/>
        </w:rPr>
        <w:t>2</w:t>
      </w:r>
      <w:r w:rsidRPr="00D84139">
        <w:rPr>
          <w:rFonts w:ascii="Arial" w:hAnsi="Arial" w:cs="Arial"/>
          <w:color w:val="1D2927"/>
          <w:sz w:val="24"/>
          <w:szCs w:val="24"/>
        </w:rPr>
        <w:t xml:space="preserve"> days</w:t>
      </w:r>
      <w:r>
        <w:rPr>
          <w:rFonts w:ascii="Arial" w:hAnsi="Arial" w:cs="Arial"/>
          <w:color w:val="1D2927"/>
          <w:sz w:val="24"/>
          <w:szCs w:val="24"/>
        </w:rPr>
        <w:t>-approved menu 52a</w:t>
      </w:r>
      <w:r w:rsidRPr="00D84139">
        <w:rPr>
          <w:rFonts w:ascii="Arial" w:hAnsi="Arial" w:cs="Arial"/>
          <w:color w:val="1D2927"/>
          <w:sz w:val="24"/>
          <w:szCs w:val="24"/>
        </w:rPr>
        <w:br/>
      </w:r>
    </w:p>
    <w:p w14:paraId="1792202C" w14:textId="77777777" w:rsidR="00D84139" w:rsidRDefault="00D84139"/>
    <w:sectPr w:rsidR="00D84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139"/>
    <w:rsid w:val="0001738D"/>
    <w:rsid w:val="001C2CD4"/>
    <w:rsid w:val="003951C3"/>
    <w:rsid w:val="005977AB"/>
    <w:rsid w:val="005A6D50"/>
    <w:rsid w:val="0066314A"/>
    <w:rsid w:val="00726ED8"/>
    <w:rsid w:val="00782AD0"/>
    <w:rsid w:val="0085312A"/>
    <w:rsid w:val="00C12AFD"/>
    <w:rsid w:val="00D15CF5"/>
    <w:rsid w:val="00D80AB5"/>
    <w:rsid w:val="00D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BAFB"/>
  <w15:chartTrackingRefBased/>
  <w15:docId w15:val="{E6978CDA-7C47-4E26-9560-AFCE934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tancer@ncnme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4</cp:revision>
  <dcterms:created xsi:type="dcterms:W3CDTF">2023-06-16T14:06:00Z</dcterms:created>
  <dcterms:modified xsi:type="dcterms:W3CDTF">2023-06-16T15:25:00Z</dcterms:modified>
</cp:coreProperties>
</file>