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13CE" w14:textId="77777777" w:rsidR="007153A2" w:rsidRDefault="007153A2">
      <w:pPr>
        <w:rPr>
          <w:rFonts w:ascii="Arial" w:eastAsia="Times New Roman" w:hAnsi="Arial" w:cs="Arial"/>
          <w:b/>
          <w:bCs/>
          <w:i/>
          <w:iCs/>
          <w:sz w:val="44"/>
          <w:szCs w:val="44"/>
        </w:rPr>
      </w:pPr>
    </w:p>
    <w:p w14:paraId="5A5C13CF" w14:textId="7D1AB76A" w:rsidR="00313764" w:rsidRDefault="008E3D5F">
      <w:pPr>
        <w:rPr>
          <w:rFonts w:ascii="Arial" w:eastAsia="Times New Roman" w:hAnsi="Arial" w:cs="Arial"/>
          <w:b/>
          <w:bCs/>
          <w:i/>
          <w:iCs/>
          <w:sz w:val="44"/>
          <w:szCs w:val="44"/>
        </w:rPr>
      </w:pPr>
      <w:r>
        <w:rPr>
          <w:rFonts w:ascii="Arial" w:eastAsia="Times New Roman" w:hAnsi="Arial" w:cs="Arial"/>
          <w:b/>
          <w:bCs/>
          <w:i/>
          <w:iCs/>
          <w:sz w:val="44"/>
          <w:szCs w:val="44"/>
        </w:rPr>
        <w:t xml:space="preserve">Recipe # </w:t>
      </w:r>
      <w:r w:rsidR="007153A2">
        <w:rPr>
          <w:rFonts w:ascii="Arial" w:eastAsia="Times New Roman" w:hAnsi="Arial" w:cs="Arial"/>
          <w:b/>
          <w:bCs/>
          <w:i/>
          <w:iCs/>
          <w:sz w:val="44"/>
          <w:szCs w:val="44"/>
        </w:rPr>
        <w:t>1</w:t>
      </w:r>
      <w:r w:rsidR="00253CE7">
        <w:rPr>
          <w:rFonts w:ascii="Arial" w:eastAsia="Times New Roman" w:hAnsi="Arial" w:cs="Arial"/>
          <w:b/>
          <w:bCs/>
          <w:i/>
          <w:iCs/>
          <w:sz w:val="44"/>
          <w:szCs w:val="44"/>
        </w:rPr>
        <w:t>81</w:t>
      </w:r>
      <w:r w:rsidR="007153A2">
        <w:rPr>
          <w:rFonts w:ascii="Arial" w:eastAsia="Times New Roman" w:hAnsi="Arial" w:cs="Arial"/>
          <w:b/>
          <w:bCs/>
          <w:i/>
          <w:iCs/>
          <w:sz w:val="44"/>
          <w:szCs w:val="44"/>
        </w:rPr>
        <w:t xml:space="preserve"> Corned Beef</w:t>
      </w:r>
      <w:r w:rsidR="009047D0">
        <w:rPr>
          <w:rFonts w:ascii="Arial" w:eastAsia="Times New Roman" w:hAnsi="Arial" w:cs="Arial"/>
          <w:b/>
          <w:bCs/>
          <w:i/>
          <w:iCs/>
          <w:sz w:val="44"/>
          <w:szCs w:val="44"/>
        </w:rPr>
        <w:t xml:space="preserve">, updated </w:t>
      </w:r>
    </w:p>
    <w:p w14:paraId="5A5C13D0" w14:textId="76E87609"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5A4347">
        <w:rPr>
          <w:rFonts w:ascii="Arial" w:eastAsia="Times New Roman" w:hAnsi="Arial" w:cs="Arial"/>
          <w:b/>
          <w:bCs/>
          <w:i/>
          <w:iCs/>
          <w:sz w:val="44"/>
          <w:szCs w:val="44"/>
        </w:rPr>
        <w:t xml:space="preserve"> </w:t>
      </w:r>
      <w:r w:rsidR="00363077">
        <w:rPr>
          <w:rFonts w:ascii="Arial" w:eastAsia="Times New Roman" w:hAnsi="Arial" w:cs="Arial"/>
          <w:b/>
          <w:bCs/>
          <w:i/>
          <w:iCs/>
          <w:sz w:val="44"/>
          <w:szCs w:val="44"/>
        </w:rPr>
        <w:t>2</w:t>
      </w:r>
      <w:r w:rsidR="00CC421A">
        <w:rPr>
          <w:rFonts w:ascii="Arial" w:eastAsia="Times New Roman" w:hAnsi="Arial" w:cs="Arial"/>
          <w:b/>
          <w:bCs/>
          <w:i/>
          <w:iCs/>
          <w:sz w:val="44"/>
          <w:szCs w:val="44"/>
        </w:rPr>
        <w:t xml:space="preserve"> oz. </w:t>
      </w:r>
    </w:p>
    <w:tbl>
      <w:tblPr>
        <w:tblW w:w="11790" w:type="dxa"/>
        <w:tblInd w:w="-342" w:type="dxa"/>
        <w:tblLook w:val="04A0" w:firstRow="1" w:lastRow="0" w:firstColumn="1" w:lastColumn="0" w:noHBand="0" w:noVBand="1"/>
      </w:tblPr>
      <w:tblGrid>
        <w:gridCol w:w="2520"/>
        <w:gridCol w:w="2340"/>
        <w:gridCol w:w="2430"/>
        <w:gridCol w:w="4500"/>
      </w:tblGrid>
      <w:tr w:rsidR="006C4F69" w:rsidRPr="006C4F69" w14:paraId="5A5C13D5" w14:textId="77777777" w:rsidTr="001B7A92">
        <w:trPr>
          <w:trHeight w:val="600"/>
        </w:trPr>
        <w:tc>
          <w:tcPr>
            <w:tcW w:w="2520" w:type="dxa"/>
            <w:tcBorders>
              <w:top w:val="nil"/>
              <w:left w:val="nil"/>
              <w:bottom w:val="single" w:sz="12" w:space="0" w:color="FFFFFF"/>
              <w:right w:val="single" w:sz="4" w:space="0" w:color="FFFFFF"/>
            </w:tcBorders>
            <w:shd w:val="clear" w:color="4F81BD" w:fill="4F81BD"/>
            <w:noWrap/>
            <w:vAlign w:val="bottom"/>
            <w:hideMark/>
          </w:tcPr>
          <w:p w14:paraId="5A5C13D1"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340" w:type="dxa"/>
            <w:tcBorders>
              <w:top w:val="nil"/>
              <w:left w:val="nil"/>
              <w:bottom w:val="single" w:sz="12" w:space="0" w:color="FFFFFF"/>
              <w:right w:val="single" w:sz="4" w:space="0" w:color="FFFFFF"/>
            </w:tcBorders>
            <w:shd w:val="clear" w:color="4F81BD" w:fill="4F81BD"/>
            <w:noWrap/>
            <w:vAlign w:val="bottom"/>
            <w:hideMark/>
          </w:tcPr>
          <w:p w14:paraId="5A5C13D2"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30" w:type="dxa"/>
            <w:tcBorders>
              <w:top w:val="nil"/>
              <w:left w:val="nil"/>
              <w:bottom w:val="single" w:sz="12" w:space="0" w:color="FFFFFF"/>
              <w:right w:val="single" w:sz="4" w:space="0" w:color="FFFFFF"/>
            </w:tcBorders>
            <w:shd w:val="clear" w:color="4F81BD" w:fill="4F81BD"/>
            <w:noWrap/>
            <w:vAlign w:val="bottom"/>
            <w:hideMark/>
          </w:tcPr>
          <w:p w14:paraId="5A5C13D3"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500" w:type="dxa"/>
            <w:tcBorders>
              <w:top w:val="nil"/>
              <w:left w:val="nil"/>
              <w:bottom w:val="single" w:sz="12" w:space="0" w:color="FFFFFF"/>
              <w:right w:val="nil"/>
            </w:tcBorders>
            <w:shd w:val="clear" w:color="4F81BD" w:fill="4F81BD"/>
            <w:noWrap/>
            <w:vAlign w:val="bottom"/>
            <w:hideMark/>
          </w:tcPr>
          <w:p w14:paraId="5A5C13D4"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14:paraId="5A5C13DA"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3D6" w14:textId="6BED64BD" w:rsidR="005A4347" w:rsidRPr="00CF1573" w:rsidRDefault="0089230D" w:rsidP="00CF1573">
            <w:pPr>
              <w:jc w:val="center"/>
              <w:rPr>
                <w:rFonts w:ascii="Arial" w:hAnsi="Arial" w:cs="Arial"/>
                <w:sz w:val="24"/>
                <w:szCs w:val="24"/>
              </w:rPr>
            </w:pPr>
            <w:r>
              <w:rPr>
                <w:rFonts w:ascii="Arial" w:hAnsi="Arial" w:cs="Arial"/>
                <w:sz w:val="24"/>
                <w:szCs w:val="24"/>
              </w:rPr>
              <w:t>4 1/8</w:t>
            </w:r>
            <w:r w:rsidR="009A6D65">
              <w:rPr>
                <w:rFonts w:ascii="Arial" w:hAnsi="Arial" w:cs="Arial"/>
                <w:sz w:val="24"/>
                <w:szCs w:val="24"/>
              </w:rPr>
              <w:t xml:space="preserve"> </w:t>
            </w:r>
            <w:r w:rsidR="0048592C">
              <w:rPr>
                <w:rFonts w:ascii="Arial" w:hAnsi="Arial" w:cs="Arial"/>
                <w:sz w:val="24"/>
                <w:szCs w:val="24"/>
              </w:rPr>
              <w:t>lbs.</w:t>
            </w:r>
            <w:r w:rsidR="00363077">
              <w:rPr>
                <w:rFonts w:ascii="Arial" w:hAnsi="Arial" w:cs="Arial"/>
                <w:sz w:val="24"/>
                <w:szCs w:val="24"/>
              </w:rPr>
              <w:t xml:space="preserve"> </w:t>
            </w:r>
          </w:p>
        </w:tc>
        <w:tc>
          <w:tcPr>
            <w:tcW w:w="2340" w:type="dxa"/>
            <w:tcBorders>
              <w:top w:val="nil"/>
              <w:left w:val="nil"/>
              <w:bottom w:val="single" w:sz="4" w:space="0" w:color="FFFFFF"/>
              <w:right w:val="single" w:sz="4" w:space="0" w:color="FFFFFF"/>
            </w:tcBorders>
            <w:shd w:val="clear" w:color="B8CCE4" w:fill="B8CCE4"/>
            <w:noWrap/>
          </w:tcPr>
          <w:p w14:paraId="5A5C13D7" w14:textId="77777777" w:rsidR="005A4347" w:rsidRPr="00CF1573" w:rsidRDefault="00A27EB4" w:rsidP="00CF1573">
            <w:pPr>
              <w:jc w:val="center"/>
              <w:rPr>
                <w:rFonts w:ascii="Arial" w:hAnsi="Arial" w:cs="Arial"/>
                <w:sz w:val="24"/>
                <w:szCs w:val="24"/>
              </w:rPr>
            </w:pPr>
            <w:r>
              <w:rPr>
                <w:rFonts w:ascii="Arial" w:hAnsi="Arial" w:cs="Arial"/>
                <w:sz w:val="24"/>
                <w:szCs w:val="24"/>
              </w:rPr>
              <w:t>8 1/4</w:t>
            </w:r>
          </w:p>
        </w:tc>
        <w:tc>
          <w:tcPr>
            <w:tcW w:w="2430" w:type="dxa"/>
            <w:tcBorders>
              <w:top w:val="nil"/>
              <w:left w:val="nil"/>
              <w:bottom w:val="single" w:sz="4" w:space="0" w:color="FFFFFF"/>
              <w:right w:val="single" w:sz="4" w:space="0" w:color="FFFFFF"/>
            </w:tcBorders>
            <w:shd w:val="clear" w:color="B8CCE4" w:fill="B8CCE4"/>
            <w:noWrap/>
          </w:tcPr>
          <w:p w14:paraId="5A5C13D8" w14:textId="77777777" w:rsidR="005A4347" w:rsidRPr="00CF1573" w:rsidRDefault="00A27EB4" w:rsidP="00CF1573">
            <w:pPr>
              <w:jc w:val="center"/>
              <w:rPr>
                <w:rFonts w:ascii="Arial" w:hAnsi="Arial" w:cs="Arial"/>
                <w:sz w:val="24"/>
                <w:szCs w:val="24"/>
              </w:rPr>
            </w:pPr>
            <w:r>
              <w:rPr>
                <w:rFonts w:ascii="Arial" w:hAnsi="Arial" w:cs="Arial"/>
                <w:sz w:val="24"/>
                <w:szCs w:val="24"/>
              </w:rPr>
              <w:t>16 1/2</w:t>
            </w:r>
          </w:p>
        </w:tc>
        <w:tc>
          <w:tcPr>
            <w:tcW w:w="4500" w:type="dxa"/>
            <w:tcBorders>
              <w:top w:val="nil"/>
              <w:left w:val="nil"/>
              <w:bottom w:val="single" w:sz="4" w:space="0" w:color="FFFFFF"/>
              <w:right w:val="nil"/>
            </w:tcBorders>
            <w:shd w:val="clear" w:color="B8CCE4" w:fill="B8CCE4"/>
            <w:noWrap/>
          </w:tcPr>
          <w:p w14:paraId="5A5C13D9" w14:textId="661F18B5" w:rsidR="005A4347" w:rsidRPr="00CF1573" w:rsidRDefault="00A27EB4" w:rsidP="00CF1573">
            <w:pPr>
              <w:jc w:val="center"/>
              <w:rPr>
                <w:rFonts w:ascii="Arial" w:hAnsi="Arial" w:cs="Arial"/>
                <w:sz w:val="24"/>
                <w:szCs w:val="24"/>
              </w:rPr>
            </w:pPr>
            <w:r>
              <w:rPr>
                <w:rFonts w:ascii="Arial" w:hAnsi="Arial" w:cs="Arial"/>
                <w:sz w:val="24"/>
                <w:szCs w:val="24"/>
              </w:rPr>
              <w:t>Corned Beef Brisket</w:t>
            </w:r>
            <w:r w:rsidR="00363077">
              <w:rPr>
                <w:rFonts w:ascii="Arial" w:hAnsi="Arial" w:cs="Arial"/>
                <w:sz w:val="24"/>
                <w:szCs w:val="24"/>
              </w:rPr>
              <w:t>, lowest amount of sodium you can find</w:t>
            </w:r>
          </w:p>
        </w:tc>
      </w:tr>
      <w:tr w:rsidR="005A4347" w:rsidRPr="006C4F69" w14:paraId="5A5C13DF"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A5C13DB" w14:textId="1267E407" w:rsidR="005A4347" w:rsidRPr="00CF1573" w:rsidRDefault="00A27EB4" w:rsidP="00A27EB4">
            <w:pPr>
              <w:jc w:val="center"/>
              <w:rPr>
                <w:rFonts w:ascii="Arial" w:hAnsi="Arial" w:cs="Arial"/>
                <w:sz w:val="24"/>
                <w:szCs w:val="24"/>
              </w:rPr>
            </w:pPr>
            <w:r>
              <w:rPr>
                <w:rFonts w:ascii="Arial" w:hAnsi="Arial" w:cs="Arial"/>
                <w:sz w:val="24"/>
                <w:szCs w:val="24"/>
              </w:rPr>
              <w:t xml:space="preserve"> </w:t>
            </w:r>
          </w:p>
        </w:tc>
        <w:tc>
          <w:tcPr>
            <w:tcW w:w="2340" w:type="dxa"/>
            <w:tcBorders>
              <w:top w:val="nil"/>
              <w:left w:val="nil"/>
              <w:bottom w:val="single" w:sz="4" w:space="0" w:color="FFFFFF"/>
              <w:right w:val="single" w:sz="4" w:space="0" w:color="FFFFFF"/>
            </w:tcBorders>
            <w:shd w:val="clear" w:color="DBE5F1" w:fill="DBE5F1"/>
            <w:noWrap/>
          </w:tcPr>
          <w:p w14:paraId="5A5C13DC" w14:textId="250790DC"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A5C13DD" w14:textId="36F207DC" w:rsidR="005A4347" w:rsidRPr="00CF1573" w:rsidRDefault="005A4347" w:rsidP="00360967">
            <w:pP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A5C13DE" w14:textId="2AF867D9" w:rsidR="005A4347" w:rsidRPr="00CF1573" w:rsidRDefault="005A4347" w:rsidP="00CF1573">
            <w:pPr>
              <w:jc w:val="center"/>
              <w:rPr>
                <w:rFonts w:ascii="Arial" w:hAnsi="Arial" w:cs="Arial"/>
                <w:sz w:val="24"/>
                <w:szCs w:val="24"/>
              </w:rPr>
            </w:pPr>
          </w:p>
        </w:tc>
      </w:tr>
      <w:tr w:rsidR="005A4347" w:rsidRPr="006C4F69" w14:paraId="5A5C13E4"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3E0" w14:textId="77777777" w:rsidR="005A4347" w:rsidRPr="00CF1573" w:rsidRDefault="00A27EB4" w:rsidP="00CF1573">
            <w:pPr>
              <w:jc w:val="center"/>
              <w:rPr>
                <w:rFonts w:ascii="Arial" w:hAnsi="Arial" w:cs="Arial"/>
                <w:sz w:val="24"/>
                <w:szCs w:val="24"/>
              </w:rPr>
            </w:pPr>
            <w:r>
              <w:rPr>
                <w:rFonts w:ascii="Arial" w:hAnsi="Arial" w:cs="Arial"/>
                <w:sz w:val="24"/>
                <w:szCs w:val="24"/>
              </w:rPr>
              <w:t>¼ cup + 1 tsp.</w:t>
            </w:r>
          </w:p>
        </w:tc>
        <w:tc>
          <w:tcPr>
            <w:tcW w:w="2340" w:type="dxa"/>
            <w:tcBorders>
              <w:top w:val="nil"/>
              <w:left w:val="nil"/>
              <w:bottom w:val="single" w:sz="4" w:space="0" w:color="FFFFFF"/>
              <w:right w:val="single" w:sz="4" w:space="0" w:color="FFFFFF"/>
            </w:tcBorders>
            <w:shd w:val="clear" w:color="B8CCE4" w:fill="B8CCE4"/>
            <w:noWrap/>
          </w:tcPr>
          <w:p w14:paraId="5A5C13E1" w14:textId="77777777" w:rsidR="005A4347" w:rsidRPr="00CF1573" w:rsidRDefault="007153A2" w:rsidP="00CF1573">
            <w:pPr>
              <w:jc w:val="center"/>
              <w:rPr>
                <w:rFonts w:ascii="Arial" w:hAnsi="Arial" w:cs="Arial"/>
                <w:sz w:val="24"/>
                <w:szCs w:val="24"/>
              </w:rPr>
            </w:pPr>
            <w:r>
              <w:rPr>
                <w:rFonts w:ascii="Arial" w:hAnsi="Arial" w:cs="Arial"/>
                <w:sz w:val="24"/>
                <w:szCs w:val="24"/>
              </w:rPr>
              <w:t>½ cup + 2</w:t>
            </w:r>
            <w:r w:rsidR="00A27EB4">
              <w:rPr>
                <w:rFonts w:ascii="Arial" w:hAnsi="Arial" w:cs="Arial"/>
                <w:sz w:val="24"/>
                <w:szCs w:val="24"/>
              </w:rPr>
              <w:t xml:space="preserve"> tsp.</w:t>
            </w:r>
          </w:p>
        </w:tc>
        <w:tc>
          <w:tcPr>
            <w:tcW w:w="2430" w:type="dxa"/>
            <w:tcBorders>
              <w:top w:val="nil"/>
              <w:left w:val="nil"/>
              <w:bottom w:val="single" w:sz="4" w:space="0" w:color="FFFFFF"/>
              <w:right w:val="single" w:sz="4" w:space="0" w:color="FFFFFF"/>
            </w:tcBorders>
            <w:shd w:val="clear" w:color="B8CCE4" w:fill="B8CCE4"/>
            <w:noWrap/>
          </w:tcPr>
          <w:p w14:paraId="5A5C13E2" w14:textId="77777777" w:rsidR="005A4347" w:rsidRPr="00CF1573" w:rsidRDefault="00A27EB4" w:rsidP="00CF1573">
            <w:pPr>
              <w:jc w:val="center"/>
              <w:rPr>
                <w:rFonts w:ascii="Arial" w:hAnsi="Arial" w:cs="Arial"/>
                <w:sz w:val="24"/>
                <w:szCs w:val="24"/>
              </w:rPr>
            </w:pPr>
            <w:r>
              <w:rPr>
                <w:rFonts w:ascii="Arial" w:hAnsi="Arial" w:cs="Arial"/>
                <w:sz w:val="24"/>
                <w:szCs w:val="24"/>
              </w:rPr>
              <w:t>1 cup + 1 Tbsp.</w:t>
            </w:r>
          </w:p>
        </w:tc>
        <w:tc>
          <w:tcPr>
            <w:tcW w:w="4500" w:type="dxa"/>
            <w:tcBorders>
              <w:top w:val="nil"/>
              <w:left w:val="nil"/>
              <w:bottom w:val="single" w:sz="4" w:space="0" w:color="FFFFFF"/>
              <w:right w:val="nil"/>
            </w:tcBorders>
            <w:shd w:val="clear" w:color="B8CCE4" w:fill="B8CCE4"/>
            <w:noWrap/>
          </w:tcPr>
          <w:p w14:paraId="5A5C13E3" w14:textId="77777777" w:rsidR="005A4347" w:rsidRPr="00CF1573" w:rsidRDefault="00A27EB4" w:rsidP="00CF1573">
            <w:pPr>
              <w:jc w:val="center"/>
              <w:rPr>
                <w:rFonts w:ascii="Arial" w:hAnsi="Arial" w:cs="Arial"/>
                <w:sz w:val="24"/>
                <w:szCs w:val="24"/>
              </w:rPr>
            </w:pPr>
            <w:r>
              <w:rPr>
                <w:rFonts w:ascii="Arial" w:hAnsi="Arial" w:cs="Arial"/>
                <w:sz w:val="24"/>
                <w:szCs w:val="24"/>
              </w:rPr>
              <w:t>Vegetable Oil</w:t>
            </w:r>
          </w:p>
        </w:tc>
      </w:tr>
      <w:tr w:rsidR="005A4347" w:rsidRPr="006C4F69" w14:paraId="5A5C13E9"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A5C13E5" w14:textId="77777777" w:rsidR="005A4347" w:rsidRPr="00CF1573" w:rsidRDefault="007153A2" w:rsidP="00CF1573">
            <w:pPr>
              <w:jc w:val="center"/>
              <w:rPr>
                <w:rFonts w:ascii="Arial" w:hAnsi="Arial" w:cs="Arial"/>
                <w:sz w:val="24"/>
                <w:szCs w:val="24"/>
              </w:rPr>
            </w:pPr>
            <w:r>
              <w:rPr>
                <w:rFonts w:ascii="Arial" w:hAnsi="Arial" w:cs="Arial"/>
                <w:sz w:val="24"/>
                <w:szCs w:val="24"/>
              </w:rPr>
              <w:t>4 1/8</w:t>
            </w:r>
          </w:p>
        </w:tc>
        <w:tc>
          <w:tcPr>
            <w:tcW w:w="2340" w:type="dxa"/>
            <w:tcBorders>
              <w:top w:val="nil"/>
              <w:left w:val="nil"/>
              <w:bottom w:val="single" w:sz="4" w:space="0" w:color="FFFFFF"/>
              <w:right w:val="single" w:sz="4" w:space="0" w:color="FFFFFF"/>
            </w:tcBorders>
            <w:shd w:val="clear" w:color="DBE5F1" w:fill="DBE5F1"/>
            <w:noWrap/>
          </w:tcPr>
          <w:p w14:paraId="5A5C13E6" w14:textId="77777777" w:rsidR="005A4347" w:rsidRPr="00CF1573" w:rsidRDefault="00A27EB4" w:rsidP="00CF1573">
            <w:pPr>
              <w:jc w:val="center"/>
              <w:rPr>
                <w:rFonts w:ascii="Arial" w:hAnsi="Arial" w:cs="Arial"/>
                <w:sz w:val="24"/>
                <w:szCs w:val="24"/>
              </w:rPr>
            </w:pPr>
            <w:r>
              <w:rPr>
                <w:rFonts w:ascii="Arial" w:hAnsi="Arial" w:cs="Arial"/>
                <w:sz w:val="24"/>
                <w:szCs w:val="24"/>
              </w:rPr>
              <w:t>8 1/4</w:t>
            </w:r>
          </w:p>
        </w:tc>
        <w:tc>
          <w:tcPr>
            <w:tcW w:w="2430" w:type="dxa"/>
            <w:tcBorders>
              <w:top w:val="nil"/>
              <w:left w:val="nil"/>
              <w:bottom w:val="single" w:sz="4" w:space="0" w:color="FFFFFF"/>
              <w:right w:val="single" w:sz="4" w:space="0" w:color="FFFFFF"/>
            </w:tcBorders>
            <w:shd w:val="clear" w:color="DBE5F1" w:fill="DBE5F1"/>
            <w:noWrap/>
          </w:tcPr>
          <w:p w14:paraId="5A5C13E7" w14:textId="77777777" w:rsidR="005A4347" w:rsidRPr="00CF1573" w:rsidRDefault="00A27EB4" w:rsidP="00CF1573">
            <w:pPr>
              <w:jc w:val="center"/>
              <w:rPr>
                <w:rFonts w:ascii="Arial" w:hAnsi="Arial" w:cs="Arial"/>
                <w:sz w:val="24"/>
                <w:szCs w:val="24"/>
              </w:rPr>
            </w:pPr>
            <w:r>
              <w:rPr>
                <w:rFonts w:ascii="Arial" w:hAnsi="Arial" w:cs="Arial"/>
                <w:sz w:val="24"/>
                <w:szCs w:val="24"/>
              </w:rPr>
              <w:t>16 1/2</w:t>
            </w:r>
          </w:p>
        </w:tc>
        <w:tc>
          <w:tcPr>
            <w:tcW w:w="4500" w:type="dxa"/>
            <w:tcBorders>
              <w:top w:val="nil"/>
              <w:left w:val="nil"/>
              <w:bottom w:val="single" w:sz="4" w:space="0" w:color="FFFFFF"/>
              <w:right w:val="nil"/>
            </w:tcBorders>
            <w:shd w:val="clear" w:color="DBE5F1" w:fill="DBE5F1"/>
            <w:noWrap/>
          </w:tcPr>
          <w:p w14:paraId="5A5C13E8" w14:textId="77777777" w:rsidR="005A4347" w:rsidRPr="00CF1573" w:rsidRDefault="00A27EB4" w:rsidP="00CF1573">
            <w:pPr>
              <w:jc w:val="center"/>
              <w:rPr>
                <w:rFonts w:ascii="Arial" w:hAnsi="Arial" w:cs="Arial"/>
                <w:sz w:val="24"/>
                <w:szCs w:val="24"/>
              </w:rPr>
            </w:pPr>
            <w:r>
              <w:rPr>
                <w:rFonts w:ascii="Arial" w:hAnsi="Arial" w:cs="Arial"/>
                <w:sz w:val="24"/>
                <w:szCs w:val="24"/>
              </w:rPr>
              <w:t>Onion, Sliced</w:t>
            </w:r>
          </w:p>
        </w:tc>
      </w:tr>
      <w:tr w:rsidR="005A4347" w:rsidRPr="006C4F69" w14:paraId="5A5C13EE"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3EA" w14:textId="77777777" w:rsidR="005A4347" w:rsidRPr="00CF1573" w:rsidRDefault="00A27EB4" w:rsidP="00CF1573">
            <w:pPr>
              <w:jc w:val="center"/>
              <w:rPr>
                <w:rFonts w:ascii="Arial" w:hAnsi="Arial" w:cs="Arial"/>
                <w:sz w:val="24"/>
                <w:szCs w:val="24"/>
              </w:rPr>
            </w:pPr>
            <w:r>
              <w:rPr>
                <w:rFonts w:ascii="Arial" w:hAnsi="Arial" w:cs="Arial"/>
                <w:sz w:val="24"/>
                <w:szCs w:val="24"/>
              </w:rPr>
              <w:t>25</w:t>
            </w:r>
          </w:p>
        </w:tc>
        <w:tc>
          <w:tcPr>
            <w:tcW w:w="2340" w:type="dxa"/>
            <w:tcBorders>
              <w:top w:val="nil"/>
              <w:left w:val="nil"/>
              <w:bottom w:val="single" w:sz="4" w:space="0" w:color="FFFFFF"/>
              <w:right w:val="single" w:sz="4" w:space="0" w:color="FFFFFF"/>
            </w:tcBorders>
            <w:shd w:val="clear" w:color="B8CCE4" w:fill="B8CCE4"/>
            <w:noWrap/>
          </w:tcPr>
          <w:p w14:paraId="5A5C13EB" w14:textId="77777777" w:rsidR="005A4347" w:rsidRPr="00CF1573" w:rsidRDefault="00A27EB4" w:rsidP="00CF1573">
            <w:pPr>
              <w:jc w:val="center"/>
              <w:rPr>
                <w:rFonts w:ascii="Arial" w:hAnsi="Arial" w:cs="Arial"/>
                <w:sz w:val="24"/>
                <w:szCs w:val="24"/>
              </w:rPr>
            </w:pPr>
            <w:r>
              <w:rPr>
                <w:rFonts w:ascii="Arial" w:hAnsi="Arial" w:cs="Arial"/>
                <w:sz w:val="24"/>
                <w:szCs w:val="24"/>
              </w:rPr>
              <w:t>50</w:t>
            </w:r>
          </w:p>
        </w:tc>
        <w:tc>
          <w:tcPr>
            <w:tcW w:w="2430" w:type="dxa"/>
            <w:tcBorders>
              <w:top w:val="nil"/>
              <w:left w:val="nil"/>
              <w:bottom w:val="single" w:sz="4" w:space="0" w:color="FFFFFF"/>
              <w:right w:val="single" w:sz="4" w:space="0" w:color="FFFFFF"/>
            </w:tcBorders>
            <w:shd w:val="clear" w:color="B8CCE4" w:fill="B8CCE4"/>
            <w:noWrap/>
          </w:tcPr>
          <w:p w14:paraId="5A5C13EC" w14:textId="77777777" w:rsidR="005A4347" w:rsidRPr="00CF1573" w:rsidRDefault="00A27EB4" w:rsidP="00CF1573">
            <w:pPr>
              <w:jc w:val="center"/>
              <w:rPr>
                <w:rFonts w:ascii="Arial" w:hAnsi="Arial" w:cs="Arial"/>
                <w:sz w:val="24"/>
                <w:szCs w:val="24"/>
              </w:rPr>
            </w:pPr>
            <w:r>
              <w:rPr>
                <w:rFonts w:ascii="Arial" w:hAnsi="Arial" w:cs="Arial"/>
                <w:sz w:val="24"/>
                <w:szCs w:val="24"/>
              </w:rPr>
              <w:t>100</w:t>
            </w:r>
          </w:p>
        </w:tc>
        <w:tc>
          <w:tcPr>
            <w:tcW w:w="4500" w:type="dxa"/>
            <w:tcBorders>
              <w:top w:val="nil"/>
              <w:left w:val="nil"/>
              <w:bottom w:val="single" w:sz="4" w:space="0" w:color="FFFFFF"/>
              <w:right w:val="nil"/>
            </w:tcBorders>
            <w:shd w:val="clear" w:color="B8CCE4" w:fill="B8CCE4"/>
            <w:noWrap/>
          </w:tcPr>
          <w:p w14:paraId="5A5C13ED" w14:textId="77777777" w:rsidR="005A4347" w:rsidRPr="00CF1573" w:rsidRDefault="00A27EB4" w:rsidP="00CF1573">
            <w:pPr>
              <w:jc w:val="center"/>
              <w:rPr>
                <w:rFonts w:ascii="Arial" w:hAnsi="Arial" w:cs="Arial"/>
                <w:sz w:val="24"/>
                <w:szCs w:val="24"/>
              </w:rPr>
            </w:pPr>
            <w:r>
              <w:rPr>
                <w:rFonts w:ascii="Arial" w:hAnsi="Arial" w:cs="Arial"/>
                <w:sz w:val="24"/>
                <w:szCs w:val="24"/>
              </w:rPr>
              <w:t>Garlic Cloves</w:t>
            </w:r>
          </w:p>
        </w:tc>
      </w:tr>
      <w:tr w:rsidR="005A4347" w:rsidRPr="006C4F69" w14:paraId="5A5C13F3"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A5C13EF" w14:textId="77777777"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A5C13F0" w14:textId="77777777"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A5C13F1" w14:textId="77777777"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A5C13F2" w14:textId="77777777" w:rsidR="005A4347" w:rsidRPr="00CF1573" w:rsidRDefault="005A4347" w:rsidP="00CF1573">
            <w:pPr>
              <w:jc w:val="center"/>
              <w:rPr>
                <w:rFonts w:ascii="Arial" w:hAnsi="Arial" w:cs="Arial"/>
                <w:sz w:val="24"/>
                <w:szCs w:val="24"/>
              </w:rPr>
            </w:pPr>
          </w:p>
        </w:tc>
      </w:tr>
      <w:tr w:rsidR="005A4347" w:rsidRPr="006C4F69" w14:paraId="5A5C13F8"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3F4" w14:textId="77777777"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A5C13F5" w14:textId="77777777"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A5C13F6" w14:textId="77777777"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B8CCE4" w:fill="B8CCE4"/>
            <w:noWrap/>
          </w:tcPr>
          <w:p w14:paraId="5A5C13F7" w14:textId="77777777" w:rsidR="005A4347" w:rsidRPr="00CF1573" w:rsidRDefault="005A4347" w:rsidP="00CF1573">
            <w:pPr>
              <w:jc w:val="center"/>
              <w:rPr>
                <w:rFonts w:ascii="Arial" w:hAnsi="Arial" w:cs="Arial"/>
                <w:sz w:val="24"/>
                <w:szCs w:val="24"/>
              </w:rPr>
            </w:pPr>
          </w:p>
        </w:tc>
      </w:tr>
      <w:tr w:rsidR="006C4F69" w:rsidRPr="006C4F69" w14:paraId="5A5C13FD"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A5C13F9" w14:textId="77777777"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A5C13FA" w14:textId="77777777" w:rsidR="006C4F69" w:rsidRPr="00CF1573" w:rsidRDefault="006C4F6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A5C13FB" w14:textId="77777777" w:rsidR="006C4F69" w:rsidRPr="00CF1573" w:rsidRDefault="006C4F6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A5C13FC" w14:textId="77777777" w:rsidR="006C4F69" w:rsidRPr="00CF1573" w:rsidRDefault="006C4F69" w:rsidP="00CF1573">
            <w:pPr>
              <w:spacing w:after="0" w:line="240" w:lineRule="auto"/>
              <w:jc w:val="center"/>
              <w:rPr>
                <w:rFonts w:ascii="Arial" w:eastAsia="Times New Roman" w:hAnsi="Arial" w:cs="Arial"/>
                <w:sz w:val="24"/>
                <w:szCs w:val="24"/>
              </w:rPr>
            </w:pPr>
          </w:p>
        </w:tc>
      </w:tr>
      <w:tr w:rsidR="006C4F69" w:rsidRPr="006C4F69" w14:paraId="5A5C1402"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3FE" w14:textId="77777777"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A5C13FF" w14:textId="77777777" w:rsidR="006C4F69" w:rsidRPr="00CF1573" w:rsidRDefault="006C4F6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A5C1400" w14:textId="77777777" w:rsidR="006C4F69" w:rsidRPr="00CF1573" w:rsidRDefault="006C4F6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A5C1401" w14:textId="77777777"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5A5C1407"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A5C1403"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A5C1404"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A5C1405"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A5C1406"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5A5C140C"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408"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A5C1409"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A5C140A"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A5C140B"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5A5C1411"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A5C140D"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A5C140E"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A5C140F"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A5C1410"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5A5C1416"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A5C1412"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A5C1413"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A5C1414"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A5C1415" w14:textId="77777777" w:rsidR="00495380" w:rsidRPr="00CF1573" w:rsidRDefault="00495380" w:rsidP="00CF1573">
            <w:pPr>
              <w:spacing w:after="0" w:line="240" w:lineRule="auto"/>
              <w:jc w:val="center"/>
              <w:rPr>
                <w:rFonts w:ascii="Arial" w:eastAsia="Times New Roman" w:hAnsi="Arial" w:cs="Arial"/>
                <w:sz w:val="24"/>
                <w:szCs w:val="24"/>
              </w:rPr>
            </w:pPr>
          </w:p>
        </w:tc>
      </w:tr>
    </w:tbl>
    <w:p w14:paraId="5A5C1417" w14:textId="77777777" w:rsidR="00495380" w:rsidRDefault="00495380" w:rsidP="00495380">
      <w:r>
        <w:rPr>
          <w:rFonts w:ascii="Baskerville Old Face" w:eastAsia="Times New Roman" w:hAnsi="Baskerville Old Face" w:cs="Arial"/>
          <w:b/>
          <w:bCs/>
          <w:i/>
          <w:iCs/>
          <w:sz w:val="44"/>
          <w:szCs w:val="44"/>
        </w:rPr>
        <w:lastRenderedPageBreak/>
        <w:t xml:space="preserve"> </w:t>
      </w:r>
    </w:p>
    <w:p w14:paraId="5A5C1418" w14:textId="77777777" w:rsidR="002E4916" w:rsidRDefault="002E4916" w:rsidP="007F3529">
      <w:pPr>
        <w:rPr>
          <w:rFonts w:ascii="Arial" w:eastAsia="Times New Roman" w:hAnsi="Arial" w:cs="Arial"/>
          <w:b/>
          <w:bCs/>
          <w:i/>
          <w:iCs/>
          <w:sz w:val="44"/>
          <w:szCs w:val="44"/>
        </w:rPr>
      </w:pPr>
    </w:p>
    <w:p w14:paraId="5A5C1419" w14:textId="77777777" w:rsidR="00146B01" w:rsidRDefault="00A27EB4" w:rsidP="007F3529">
      <w:pPr>
        <w:rPr>
          <w:rFonts w:ascii="Arial" w:eastAsia="Times New Roman" w:hAnsi="Arial" w:cs="Arial"/>
          <w:b/>
          <w:bCs/>
          <w:i/>
          <w:iCs/>
          <w:sz w:val="44"/>
          <w:szCs w:val="44"/>
        </w:rPr>
      </w:pPr>
      <w:r w:rsidRPr="00A27EB4">
        <w:rPr>
          <w:rFonts w:ascii="Arial" w:eastAsia="Times New Roman" w:hAnsi="Arial" w:cs="Arial"/>
          <w:b/>
          <w:bCs/>
          <w:i/>
          <w:iCs/>
          <w:sz w:val="44"/>
          <w:szCs w:val="44"/>
        </w:rPr>
        <w:t>Recipe # 179 Corned Beef</w:t>
      </w:r>
    </w:p>
    <w:p w14:paraId="5A5C141A" w14:textId="77777777" w:rsidR="00BC04CB" w:rsidRPr="007153A2" w:rsidRDefault="00146B01" w:rsidP="007F3529">
      <w:pPr>
        <w:rPr>
          <w:rFonts w:ascii="Arial" w:eastAsia="Times New Roman" w:hAnsi="Arial" w:cs="Arial"/>
          <w:b/>
          <w:bCs/>
          <w:i/>
          <w:iCs/>
          <w:sz w:val="44"/>
          <w:szCs w:val="44"/>
        </w:rPr>
      </w:pPr>
      <w:r w:rsidRPr="00146B01">
        <w:rPr>
          <w:rFonts w:ascii="Arial" w:eastAsia="Times New Roman" w:hAnsi="Arial" w:cs="Arial"/>
          <w:b/>
          <w:bCs/>
          <w:i/>
          <w:iCs/>
          <w:sz w:val="44"/>
          <w:szCs w:val="44"/>
        </w:rPr>
        <w:t xml:space="preserve"> </w:t>
      </w:r>
      <w:r w:rsidR="007F3529" w:rsidRPr="00E71AA4">
        <w:rPr>
          <w:rFonts w:ascii="Arial" w:eastAsia="Times New Roman" w:hAnsi="Arial" w:cs="Arial"/>
          <w:b/>
          <w:bCs/>
          <w:i/>
          <w:iCs/>
          <w:sz w:val="44"/>
          <w:szCs w:val="44"/>
        </w:rPr>
        <w:t>Instructions:</w:t>
      </w:r>
    </w:p>
    <w:p w14:paraId="5A5C141B" w14:textId="77777777" w:rsidR="00A27EB4" w:rsidRPr="002E4916" w:rsidRDefault="00A27EB4" w:rsidP="00A27EB4">
      <w:pPr>
        <w:pStyle w:val="ListParagraph"/>
        <w:numPr>
          <w:ilvl w:val="0"/>
          <w:numId w:val="2"/>
        </w:numPr>
        <w:rPr>
          <w:rFonts w:ascii="Arial" w:eastAsia="Times New Roman" w:hAnsi="Arial" w:cs="Arial"/>
          <w:b/>
          <w:bCs/>
          <w:i/>
          <w:iCs/>
          <w:sz w:val="40"/>
          <w:szCs w:val="40"/>
        </w:rPr>
      </w:pPr>
      <w:r w:rsidRPr="002E4916">
        <w:rPr>
          <w:rFonts w:ascii="Arial" w:eastAsia="Times New Roman" w:hAnsi="Arial" w:cs="Arial"/>
          <w:b/>
          <w:bCs/>
          <w:i/>
          <w:iCs/>
          <w:sz w:val="40"/>
          <w:szCs w:val="40"/>
        </w:rPr>
        <w:t>Preheat oven to 275 degrees F (135 degrees C).</w:t>
      </w:r>
    </w:p>
    <w:p w14:paraId="5A5C141C" w14:textId="77777777" w:rsidR="00A27EB4" w:rsidRPr="002E4916" w:rsidRDefault="00A27EB4" w:rsidP="00A27EB4">
      <w:pPr>
        <w:pStyle w:val="ListParagraph"/>
        <w:numPr>
          <w:ilvl w:val="0"/>
          <w:numId w:val="2"/>
        </w:numPr>
        <w:rPr>
          <w:rFonts w:ascii="Arial" w:eastAsia="Times New Roman" w:hAnsi="Arial" w:cs="Arial"/>
          <w:b/>
          <w:bCs/>
          <w:i/>
          <w:iCs/>
          <w:sz w:val="40"/>
          <w:szCs w:val="40"/>
        </w:rPr>
      </w:pPr>
      <w:r w:rsidRPr="002E4916">
        <w:rPr>
          <w:rFonts w:ascii="Arial" w:eastAsia="Times New Roman" w:hAnsi="Arial" w:cs="Arial"/>
          <w:b/>
          <w:bCs/>
          <w:i/>
          <w:iCs/>
          <w:sz w:val="40"/>
          <w:szCs w:val="40"/>
        </w:rPr>
        <w:t>Discard any flavoring packet from corned beef. Brush brisket with browning sauce on both sides. Heat vegetable oil in a large skillet over medium-high heat and brown brisket on both sides in the hot oil, 5 to 8 minutes per side.</w:t>
      </w:r>
    </w:p>
    <w:p w14:paraId="5A5C141D" w14:textId="77777777" w:rsidR="00A27EB4" w:rsidRPr="002E4916" w:rsidRDefault="00A27EB4" w:rsidP="00A27EB4">
      <w:pPr>
        <w:pStyle w:val="ListParagraph"/>
        <w:numPr>
          <w:ilvl w:val="0"/>
          <w:numId w:val="2"/>
        </w:numPr>
        <w:rPr>
          <w:rFonts w:ascii="Arial" w:eastAsia="Times New Roman" w:hAnsi="Arial" w:cs="Arial"/>
          <w:b/>
          <w:bCs/>
          <w:i/>
          <w:iCs/>
          <w:sz w:val="40"/>
          <w:szCs w:val="40"/>
        </w:rPr>
      </w:pPr>
      <w:r w:rsidRPr="002E4916">
        <w:rPr>
          <w:rFonts w:ascii="Arial" w:eastAsia="Times New Roman" w:hAnsi="Arial" w:cs="Arial"/>
          <w:b/>
          <w:bCs/>
          <w:i/>
          <w:iCs/>
          <w:sz w:val="40"/>
          <w:szCs w:val="40"/>
        </w:rPr>
        <w:t>Place brisket on a rack set in a roasting pan. Scatter onion and garlic slices over brisket and add water to roasting pan. Cover pan tightly with aluminum foil.</w:t>
      </w:r>
    </w:p>
    <w:p w14:paraId="5A5C141E" w14:textId="77777777" w:rsidR="00E109FC" w:rsidRPr="002E4916" w:rsidRDefault="00A27EB4" w:rsidP="00A27EB4">
      <w:pPr>
        <w:pStyle w:val="ListParagraph"/>
        <w:numPr>
          <w:ilvl w:val="0"/>
          <w:numId w:val="2"/>
        </w:numPr>
        <w:rPr>
          <w:rFonts w:ascii="Arial" w:eastAsia="Times New Roman" w:hAnsi="Arial" w:cs="Arial"/>
          <w:b/>
          <w:bCs/>
          <w:i/>
          <w:iCs/>
          <w:sz w:val="40"/>
          <w:szCs w:val="40"/>
        </w:rPr>
      </w:pPr>
      <w:r w:rsidRPr="002E4916">
        <w:rPr>
          <w:rFonts w:ascii="Arial" w:eastAsia="Times New Roman" w:hAnsi="Arial" w:cs="Arial"/>
          <w:b/>
          <w:bCs/>
          <w:i/>
          <w:iCs/>
          <w:sz w:val="40"/>
          <w:szCs w:val="40"/>
        </w:rPr>
        <w:t>Roast in the preheated oven unti</w:t>
      </w:r>
      <w:r w:rsidR="007153A2">
        <w:rPr>
          <w:rFonts w:ascii="Arial" w:eastAsia="Times New Roman" w:hAnsi="Arial" w:cs="Arial"/>
          <w:b/>
          <w:bCs/>
          <w:i/>
          <w:iCs/>
          <w:sz w:val="40"/>
          <w:szCs w:val="40"/>
        </w:rPr>
        <w:t>l meat is tender, about 6 hours or until required temperature below is met.</w:t>
      </w:r>
    </w:p>
    <w:p w14:paraId="5A5C141F" w14:textId="77777777" w:rsidR="002E4916" w:rsidRDefault="002E4916" w:rsidP="002E4916">
      <w:pPr>
        <w:pStyle w:val="ListParagraph"/>
        <w:ind w:left="1080"/>
        <w:rPr>
          <w:rFonts w:ascii="Arial" w:eastAsia="Times New Roman" w:hAnsi="Arial" w:cs="Arial"/>
          <w:b/>
          <w:bCs/>
          <w:i/>
          <w:iCs/>
          <w:sz w:val="20"/>
          <w:szCs w:val="20"/>
        </w:rPr>
      </w:pPr>
    </w:p>
    <w:p w14:paraId="5A5C1420" w14:textId="77777777" w:rsidR="002E4916" w:rsidRPr="002E4916" w:rsidRDefault="002E4916" w:rsidP="002E4916">
      <w:pPr>
        <w:pStyle w:val="ListParagraph"/>
        <w:ind w:left="1080"/>
        <w:rPr>
          <w:rFonts w:ascii="Arial" w:eastAsia="Times New Roman" w:hAnsi="Arial" w:cs="Arial"/>
          <w:b/>
          <w:bCs/>
          <w:i/>
          <w:iCs/>
          <w:sz w:val="44"/>
          <w:szCs w:val="44"/>
        </w:rPr>
      </w:pPr>
      <w:r w:rsidRPr="002E4916">
        <w:rPr>
          <w:rFonts w:ascii="Arial" w:eastAsia="Times New Roman" w:hAnsi="Arial" w:cs="Arial"/>
          <w:b/>
          <w:bCs/>
          <w:i/>
          <w:iCs/>
          <w:sz w:val="20"/>
          <w:szCs w:val="20"/>
        </w:rPr>
        <w:t>NOTE: Wash and sanitize hands prior to and during the process of handling raw food and throughout meal preparation.   Cook eggs, fish, pork, lamb and beef to an internal temperature of 145 degrees; ground meat or meat mixtures to 155 degrees; raw eggs not prepared for immediate service to 158 degrees; poultry, stuffed meat/fish/ pasta to 165 degrees.</w:t>
      </w:r>
    </w:p>
    <w:p w14:paraId="5A5C1421" w14:textId="77777777" w:rsidR="00BC04CB" w:rsidRPr="00E71AA4" w:rsidRDefault="00BC04CB" w:rsidP="00BC04CB">
      <w:pPr>
        <w:rPr>
          <w:rFonts w:ascii="Arial" w:eastAsia="Times New Roman" w:hAnsi="Arial" w:cs="Arial"/>
          <w:b/>
          <w:bCs/>
          <w:i/>
          <w:iCs/>
          <w:sz w:val="44"/>
          <w:szCs w:val="44"/>
        </w:rPr>
      </w:pPr>
    </w:p>
    <w:sectPr w:rsidR="00BC04CB"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F5EE" w14:textId="77777777" w:rsidR="00342347" w:rsidRDefault="00342347" w:rsidP="007F3529">
      <w:pPr>
        <w:spacing w:after="0" w:line="240" w:lineRule="auto"/>
      </w:pPr>
      <w:r>
        <w:separator/>
      </w:r>
    </w:p>
  </w:endnote>
  <w:endnote w:type="continuationSeparator" w:id="0">
    <w:p w14:paraId="07C6F011" w14:textId="77777777" w:rsidR="00342347" w:rsidRDefault="00342347"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1427" w14:textId="77777777" w:rsidR="008316BB" w:rsidRPr="00E71AA4" w:rsidRDefault="008316BB" w:rsidP="006C4F69">
    <w:pPr>
      <w:pStyle w:val="Footer"/>
      <w:jc w:val="center"/>
      <w:rPr>
        <w:b/>
      </w:rPr>
    </w:pPr>
    <w:r w:rsidRPr="00E71AA4">
      <w:rPr>
        <w:b/>
      </w:rPr>
      <w:t>North Central New Mexico Economic Development District</w:t>
    </w:r>
  </w:p>
  <w:p w14:paraId="5A5C1428" w14:textId="77777777" w:rsidR="008316BB" w:rsidRDefault="008316BB" w:rsidP="006C4F69">
    <w:pPr>
      <w:pStyle w:val="Footer"/>
      <w:jc w:val="center"/>
      <w:rPr>
        <w:b/>
      </w:rPr>
    </w:pPr>
    <w:r w:rsidRPr="00E71AA4">
      <w:rPr>
        <w:b/>
      </w:rPr>
      <w:t>Council of Governments</w:t>
    </w:r>
  </w:p>
  <w:p w14:paraId="5A5C1429" w14:textId="77777777" w:rsidR="008316BB" w:rsidRPr="00E71AA4" w:rsidRDefault="008316BB" w:rsidP="006C4F69">
    <w:pPr>
      <w:pStyle w:val="Footer"/>
      <w:jc w:val="center"/>
      <w:rPr>
        <w:b/>
      </w:rPr>
    </w:pPr>
    <w:r>
      <w:rPr>
        <w:b/>
      </w:rPr>
      <w:t>Non-Metro Area Agency on Aging</w:t>
    </w:r>
  </w:p>
  <w:p w14:paraId="5A5C142A" w14:textId="77777777" w:rsidR="008316BB" w:rsidRPr="00E71AA4" w:rsidRDefault="008316BB" w:rsidP="006C4F69">
    <w:pPr>
      <w:pStyle w:val="Footer"/>
      <w:jc w:val="center"/>
      <w:rPr>
        <w:b/>
      </w:rPr>
    </w:pPr>
    <w:r w:rsidRPr="00E71AA4">
      <w:rPr>
        <w:b/>
      </w:rPr>
      <w:t>PO Box 5115 Santa Fe NM 87502</w:t>
    </w:r>
  </w:p>
  <w:p w14:paraId="5A5C142B" w14:textId="77777777" w:rsidR="008316BB" w:rsidRPr="00E71AA4" w:rsidRDefault="008316BB" w:rsidP="006C4F69">
    <w:pPr>
      <w:pStyle w:val="Footer"/>
      <w:jc w:val="center"/>
      <w:rPr>
        <w:b/>
      </w:rPr>
    </w:pPr>
    <w:r w:rsidRPr="00E71AA4">
      <w:rPr>
        <w:b/>
      </w:rPr>
      <w:t>505-827-7313</w:t>
    </w:r>
  </w:p>
  <w:p w14:paraId="5A5C142C" w14:textId="77777777" w:rsidR="008316BB" w:rsidRDefault="008316BB">
    <w:pPr>
      <w:pStyle w:val="Footer"/>
    </w:pPr>
    <w:r>
      <w:fldChar w:fldCharType="begin"/>
    </w:r>
    <w:r>
      <w:instrText xml:space="preserve"> PAGE   \* MERGEFORMAT </w:instrText>
    </w:r>
    <w:r>
      <w:fldChar w:fldCharType="separate"/>
    </w:r>
    <w:r w:rsidR="007153A2" w:rsidRPr="007153A2">
      <w:rPr>
        <w:b/>
        <w:noProof/>
      </w:rPr>
      <w:t>2</w:t>
    </w:r>
    <w:r>
      <w:rPr>
        <w:b/>
        <w:noProof/>
      </w:rPr>
      <w:fldChar w:fldCharType="end"/>
    </w:r>
    <w:r>
      <w:rPr>
        <w:b/>
      </w:rPr>
      <w:t xml:space="preserve"> </w:t>
    </w:r>
    <w:r>
      <w:t>|</w:t>
    </w:r>
    <w:r>
      <w:rPr>
        <w:b/>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4EAD" w14:textId="77777777" w:rsidR="00342347" w:rsidRDefault="00342347" w:rsidP="007F3529">
      <w:pPr>
        <w:spacing w:after="0" w:line="240" w:lineRule="auto"/>
      </w:pPr>
      <w:r>
        <w:separator/>
      </w:r>
    </w:p>
  </w:footnote>
  <w:footnote w:type="continuationSeparator" w:id="0">
    <w:p w14:paraId="0FB45547" w14:textId="77777777" w:rsidR="00342347" w:rsidRDefault="00342347"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1426" w14:textId="77777777" w:rsidR="008316BB" w:rsidRDefault="008316BB">
    <w:pPr>
      <w:pStyle w:val="Header"/>
    </w:pPr>
    <w:r w:rsidRPr="007F3529">
      <w:rPr>
        <w:noProof/>
      </w:rPr>
      <w:drawing>
        <wp:inline distT="0" distB="0" distL="0" distR="0" wp14:anchorId="5A5C142D" wp14:editId="5A5C142E">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5A5C142F" wp14:editId="5A5C1430">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C1035"/>
    <w:multiLevelType w:val="hybridMultilevel"/>
    <w:tmpl w:val="A222916A"/>
    <w:lvl w:ilvl="0" w:tplc="099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670065">
    <w:abstractNumId w:val="0"/>
  </w:num>
  <w:num w:numId="2" w16cid:durableId="37946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37765"/>
    <w:rsid w:val="00046620"/>
    <w:rsid w:val="00114D27"/>
    <w:rsid w:val="0013531E"/>
    <w:rsid w:val="00146B01"/>
    <w:rsid w:val="00186B58"/>
    <w:rsid w:val="001B7A92"/>
    <w:rsid w:val="001D5863"/>
    <w:rsid w:val="001F4233"/>
    <w:rsid w:val="0021774A"/>
    <w:rsid w:val="00253CE7"/>
    <w:rsid w:val="002653B2"/>
    <w:rsid w:val="002E4916"/>
    <w:rsid w:val="00313764"/>
    <w:rsid w:val="00314ED6"/>
    <w:rsid w:val="003155AD"/>
    <w:rsid w:val="00342347"/>
    <w:rsid w:val="00360967"/>
    <w:rsid w:val="00363077"/>
    <w:rsid w:val="003740A8"/>
    <w:rsid w:val="003819B1"/>
    <w:rsid w:val="003C2046"/>
    <w:rsid w:val="00424E2B"/>
    <w:rsid w:val="00471FE8"/>
    <w:rsid w:val="0048592C"/>
    <w:rsid w:val="00493492"/>
    <w:rsid w:val="00495380"/>
    <w:rsid w:val="004C0BE7"/>
    <w:rsid w:val="004E5672"/>
    <w:rsid w:val="004E7574"/>
    <w:rsid w:val="0053465F"/>
    <w:rsid w:val="00544841"/>
    <w:rsid w:val="005724A5"/>
    <w:rsid w:val="0058625C"/>
    <w:rsid w:val="005A4347"/>
    <w:rsid w:val="005D0BEE"/>
    <w:rsid w:val="00611877"/>
    <w:rsid w:val="006B4A47"/>
    <w:rsid w:val="006C4F69"/>
    <w:rsid w:val="006D7731"/>
    <w:rsid w:val="006E2F23"/>
    <w:rsid w:val="007012ED"/>
    <w:rsid w:val="007153A2"/>
    <w:rsid w:val="007238BC"/>
    <w:rsid w:val="007711E5"/>
    <w:rsid w:val="007826A9"/>
    <w:rsid w:val="007F3529"/>
    <w:rsid w:val="008064EC"/>
    <w:rsid w:val="0082024A"/>
    <w:rsid w:val="008316BB"/>
    <w:rsid w:val="0089230D"/>
    <w:rsid w:val="008E3D5F"/>
    <w:rsid w:val="008E4C6C"/>
    <w:rsid w:val="00902A88"/>
    <w:rsid w:val="009047D0"/>
    <w:rsid w:val="00970718"/>
    <w:rsid w:val="009A6D65"/>
    <w:rsid w:val="00A01E3D"/>
    <w:rsid w:val="00A11FA6"/>
    <w:rsid w:val="00A27EB4"/>
    <w:rsid w:val="00B103FB"/>
    <w:rsid w:val="00B15AAC"/>
    <w:rsid w:val="00B65B54"/>
    <w:rsid w:val="00B744BE"/>
    <w:rsid w:val="00BB0D5A"/>
    <w:rsid w:val="00BC04CB"/>
    <w:rsid w:val="00C30061"/>
    <w:rsid w:val="00C77275"/>
    <w:rsid w:val="00C8522A"/>
    <w:rsid w:val="00C877D3"/>
    <w:rsid w:val="00CC00A2"/>
    <w:rsid w:val="00CC421A"/>
    <w:rsid w:val="00CD1EBD"/>
    <w:rsid w:val="00CD54A3"/>
    <w:rsid w:val="00CF1573"/>
    <w:rsid w:val="00D87810"/>
    <w:rsid w:val="00DC5384"/>
    <w:rsid w:val="00E109FC"/>
    <w:rsid w:val="00E23350"/>
    <w:rsid w:val="00E3619E"/>
    <w:rsid w:val="00E71AA4"/>
    <w:rsid w:val="00EA70C7"/>
    <w:rsid w:val="00F062E0"/>
    <w:rsid w:val="00F95DEE"/>
    <w:rsid w:val="00FB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13CE"/>
  <w15:docId w15:val="{9B392032-F199-4719-AFFC-6883D809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1076</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3</cp:revision>
  <cp:lastPrinted>2012-11-14T15:58:00Z</cp:lastPrinted>
  <dcterms:created xsi:type="dcterms:W3CDTF">2025-10-06T22:19:00Z</dcterms:created>
  <dcterms:modified xsi:type="dcterms:W3CDTF">2025-10-06T22:19:00Z</dcterms:modified>
</cp:coreProperties>
</file>